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8321F" w14:textId="3A9743FE" w:rsidR="00F31AED" w:rsidRPr="008832BA" w:rsidRDefault="00F31AED" w:rsidP="00F31AED">
      <w:pPr>
        <w:pStyle w:val="Textbody"/>
        <w:spacing w:after="0" w:line="240" w:lineRule="auto"/>
        <w:jc w:val="right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Versione 1.</w:t>
      </w:r>
      <w:r>
        <w:rPr>
          <w:rFonts w:asciiTheme="minorHAnsi" w:hAnsiTheme="minorHAnsi" w:cstheme="minorHAnsi"/>
          <w:lang w:val="it-IT"/>
        </w:rPr>
        <w:t>0</w:t>
      </w:r>
      <w:r>
        <w:rPr>
          <w:rFonts w:asciiTheme="minorHAnsi" w:hAnsiTheme="minorHAnsi" w:cstheme="minorHAnsi"/>
          <w:lang w:val="it-IT"/>
        </w:rPr>
        <w:t xml:space="preserve"> del </w:t>
      </w:r>
      <w:r w:rsidRPr="008832BA">
        <w:rPr>
          <w:rFonts w:asciiTheme="minorHAnsi" w:hAnsiTheme="minorHAnsi" w:cstheme="minorHAnsi"/>
          <w:lang w:val="it-IT"/>
        </w:rPr>
        <w:t xml:space="preserve">15 </w:t>
      </w:r>
      <w:r>
        <w:rPr>
          <w:rFonts w:asciiTheme="minorHAnsi" w:hAnsiTheme="minorHAnsi" w:cstheme="minorHAnsi"/>
          <w:lang w:val="it-IT"/>
        </w:rPr>
        <w:t>aprile</w:t>
      </w:r>
      <w:r w:rsidRPr="008832BA">
        <w:rPr>
          <w:rFonts w:asciiTheme="minorHAnsi" w:hAnsiTheme="minorHAnsi" w:cstheme="minorHAnsi"/>
          <w:lang w:val="it-IT"/>
        </w:rPr>
        <w:t xml:space="preserve"> 2020</w:t>
      </w:r>
    </w:p>
    <w:p w14:paraId="29F7B697" w14:textId="77777777" w:rsidR="00F31AED" w:rsidRPr="008832BA" w:rsidRDefault="00F31AED" w:rsidP="00F31AED">
      <w:pPr>
        <w:pStyle w:val="Textbody"/>
        <w:spacing w:after="0" w:line="240" w:lineRule="auto"/>
        <w:jc w:val="right"/>
        <w:rPr>
          <w:rFonts w:asciiTheme="minorHAnsi" w:hAnsiTheme="minorHAnsi" w:cstheme="minorHAnsi"/>
          <w:b/>
          <w:lang w:val="it-IT"/>
        </w:rPr>
      </w:pPr>
    </w:p>
    <w:p w14:paraId="1F2484D7" w14:textId="77777777" w:rsidR="00F31AED" w:rsidRPr="008832BA" w:rsidRDefault="00F31AED" w:rsidP="00F31AED">
      <w:pPr>
        <w:pStyle w:val="Textbody"/>
        <w:spacing w:after="0" w:line="240" w:lineRule="auto"/>
        <w:jc w:val="center"/>
        <w:rPr>
          <w:rFonts w:asciiTheme="minorHAnsi" w:hAnsiTheme="minorHAnsi" w:cstheme="minorHAnsi"/>
          <w:b/>
          <w:lang w:val="it-IT"/>
        </w:rPr>
      </w:pPr>
      <w:r w:rsidRPr="008832BA">
        <w:rPr>
          <w:rFonts w:asciiTheme="minorHAnsi" w:hAnsiTheme="minorHAnsi" w:cstheme="minorHAnsi"/>
          <w:b/>
          <w:lang w:val="it-IT"/>
        </w:rPr>
        <w:t>Note di redazione</w:t>
      </w:r>
    </w:p>
    <w:p w14:paraId="5708F89B" w14:textId="77777777" w:rsidR="00F31AED" w:rsidRPr="008832BA" w:rsidRDefault="00F31AED" w:rsidP="00F31AED">
      <w:pPr>
        <w:pStyle w:val="Textbody"/>
        <w:spacing w:after="0" w:line="240" w:lineRule="auto"/>
        <w:rPr>
          <w:rFonts w:asciiTheme="minorHAnsi" w:hAnsiTheme="minorHAnsi" w:cstheme="minorHAnsi"/>
          <w:b/>
          <w:lang w:val="it-IT"/>
        </w:rPr>
      </w:pPr>
    </w:p>
    <w:p w14:paraId="0E363D9C" w14:textId="359AE64D" w:rsidR="00F31AED" w:rsidRPr="008832BA" w:rsidRDefault="00F31AED" w:rsidP="00F31AED">
      <w:pPr>
        <w:pStyle w:val="Textbody"/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 w:rsidRPr="008832BA">
        <w:rPr>
          <w:rFonts w:asciiTheme="minorHAnsi" w:hAnsiTheme="minorHAnsi" w:cstheme="minorHAnsi"/>
          <w:lang w:val="it-IT"/>
        </w:rPr>
        <w:t xml:space="preserve">Il presente documento contiene la documentazione necessaria per disciplinare </w:t>
      </w:r>
      <w:r>
        <w:rPr>
          <w:rFonts w:asciiTheme="minorHAnsi" w:hAnsiTheme="minorHAnsi" w:cstheme="minorHAnsi"/>
          <w:lang w:val="it-IT"/>
        </w:rPr>
        <w:t>la gestione delle sedure telematiche degli organi collegiali, come il consiglio e la giunta comunali, le sedute di commissioni</w:t>
      </w:r>
      <w:r w:rsidRPr="008832BA">
        <w:rPr>
          <w:rFonts w:asciiTheme="minorHAnsi" w:hAnsiTheme="minorHAnsi" w:cstheme="minorHAnsi"/>
          <w:lang w:val="it-IT"/>
        </w:rPr>
        <w:t xml:space="preserve">. </w:t>
      </w:r>
    </w:p>
    <w:p w14:paraId="509D1BF2" w14:textId="77777777" w:rsidR="00F31AED" w:rsidRPr="008832BA" w:rsidRDefault="00F31AED" w:rsidP="00F31AED">
      <w:pPr>
        <w:pStyle w:val="Textbody"/>
        <w:spacing w:after="0" w:line="240" w:lineRule="auto"/>
        <w:jc w:val="both"/>
        <w:rPr>
          <w:rFonts w:asciiTheme="minorHAnsi" w:hAnsiTheme="minorHAnsi" w:cstheme="minorHAnsi"/>
          <w:lang w:val="it-IT"/>
        </w:rPr>
      </w:pPr>
    </w:p>
    <w:p w14:paraId="3645E99B" w14:textId="1F825A97" w:rsidR="00F31AED" w:rsidRPr="008832BA" w:rsidRDefault="00F31AED" w:rsidP="00F31AED">
      <w:pPr>
        <w:pStyle w:val="Textbody"/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 w:rsidRPr="008832BA">
        <w:rPr>
          <w:rFonts w:asciiTheme="minorHAnsi" w:hAnsiTheme="minorHAnsi" w:cstheme="minorHAnsi"/>
          <w:lang w:val="it-IT"/>
        </w:rPr>
        <w:t xml:space="preserve">Il presente documento si compone di </w:t>
      </w:r>
      <w:r>
        <w:rPr>
          <w:rFonts w:asciiTheme="minorHAnsi" w:hAnsiTheme="minorHAnsi" w:cstheme="minorHAnsi"/>
          <w:lang w:val="it-IT"/>
        </w:rPr>
        <w:t>2</w:t>
      </w:r>
      <w:r w:rsidRPr="008832BA">
        <w:rPr>
          <w:rFonts w:asciiTheme="minorHAnsi" w:hAnsiTheme="minorHAnsi" w:cstheme="minorHAnsi"/>
          <w:lang w:val="it-IT"/>
        </w:rPr>
        <w:t xml:space="preserve"> sezioni:</w:t>
      </w:r>
    </w:p>
    <w:p w14:paraId="331FBF38" w14:textId="1974C5AD" w:rsidR="00F31AED" w:rsidRPr="008832BA" w:rsidRDefault="00F31AED" w:rsidP="00F31AED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  <w:lang w:val="it-IT"/>
        </w:rPr>
      </w:pPr>
      <w:r>
        <w:rPr>
          <w:rFonts w:asciiTheme="minorHAnsi" w:hAnsiTheme="minorHAnsi" w:cstheme="minorHAnsi"/>
          <w:lang w:val="it-IT"/>
        </w:rPr>
        <w:t>Regole di comportamento da tenere per la partecipazione alle sedute in videoconferenza degli organi collegiali</w:t>
      </w:r>
      <w:r w:rsidRPr="008832BA">
        <w:rPr>
          <w:rFonts w:asciiTheme="minorHAnsi" w:hAnsiTheme="minorHAnsi" w:cstheme="minorHAnsi"/>
          <w:lang w:val="it-IT"/>
        </w:rPr>
        <w:t>.</w:t>
      </w:r>
      <w:r>
        <w:rPr>
          <w:rFonts w:asciiTheme="minorHAnsi" w:hAnsiTheme="minorHAnsi" w:cstheme="minorHAnsi"/>
          <w:lang w:val="it-IT"/>
        </w:rPr>
        <w:t xml:space="preserve"> Si tratta di regole che i partecipanti devono rispettare quando collegati</w:t>
      </w:r>
    </w:p>
    <w:p w14:paraId="7464D091" w14:textId="77777777" w:rsidR="00F31AED" w:rsidRPr="00F31AED" w:rsidRDefault="00F31AED" w:rsidP="00F31AED">
      <w:pPr>
        <w:pStyle w:val="Textbody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832BA">
        <w:rPr>
          <w:rFonts w:asciiTheme="minorHAnsi" w:hAnsiTheme="minorHAnsi" w:cstheme="minorHAnsi"/>
          <w:lang w:val="it-IT"/>
        </w:rPr>
        <w:t xml:space="preserve">Informativa sul trattamento che il Titolare </w:t>
      </w:r>
      <w:r>
        <w:rPr>
          <w:rFonts w:asciiTheme="minorHAnsi" w:hAnsiTheme="minorHAnsi" w:cstheme="minorHAnsi"/>
          <w:lang w:val="it-IT"/>
        </w:rPr>
        <w:t>effettuerà sulle videoriprese acquisite dai sistemi di videoconferenza.</w:t>
      </w:r>
    </w:p>
    <w:p w14:paraId="1CC0E6B3" w14:textId="77777777" w:rsidR="00F31AED" w:rsidRDefault="00F31AED" w:rsidP="00F31AED">
      <w:pPr>
        <w:pStyle w:val="Textbody"/>
        <w:spacing w:after="0" w:line="240" w:lineRule="auto"/>
        <w:jc w:val="both"/>
        <w:rPr>
          <w:rFonts w:asciiTheme="minorHAnsi" w:hAnsiTheme="minorHAnsi" w:cstheme="minorHAnsi"/>
        </w:rPr>
      </w:pPr>
    </w:p>
    <w:p w14:paraId="2F5F2D9B" w14:textId="3F1DE149" w:rsidR="00F31AED" w:rsidRPr="00F31AED" w:rsidRDefault="00F31AED" w:rsidP="00F31AED">
      <w:pPr>
        <w:pStyle w:val="Textbody"/>
        <w:spacing w:after="0" w:line="240" w:lineRule="auto"/>
        <w:jc w:val="both"/>
        <w:rPr>
          <w:rFonts w:asciiTheme="minorHAnsi" w:hAnsiTheme="minorHAnsi" w:cstheme="minorHAnsi"/>
          <w:lang w:val="it-IT"/>
        </w:rPr>
      </w:pPr>
      <w:r w:rsidRPr="00F31AED">
        <w:rPr>
          <w:rFonts w:asciiTheme="minorHAnsi" w:hAnsiTheme="minorHAnsi" w:cstheme="minorHAnsi"/>
          <w:lang w:val="it-IT"/>
        </w:rPr>
        <w:t xml:space="preserve">NB le regole sono solamente un primo passo per la corretta gestione di tali strumenti, che prenderanno sempre più piede. </w:t>
      </w:r>
      <w:r>
        <w:rPr>
          <w:rFonts w:asciiTheme="minorHAnsi" w:hAnsiTheme="minorHAnsi" w:cstheme="minorHAnsi"/>
          <w:lang w:val="it-IT"/>
        </w:rPr>
        <w:t xml:space="preserve">In realtà occorrerebbe redigere un vero e proprio regolamento, come discusso nel </w:t>
      </w:r>
      <w:hyperlink r:id="rId5" w:history="1">
        <w:proofErr w:type="spellStart"/>
        <w:r w:rsidRPr="00C73299">
          <w:rPr>
            <w:rStyle w:val="Collegamentoipertestuale"/>
            <w:rFonts w:asciiTheme="minorHAnsi" w:hAnsiTheme="minorHAnsi" w:cstheme="minorHAnsi"/>
            <w:lang w:val="it-IT"/>
          </w:rPr>
          <w:t>webinar</w:t>
        </w:r>
        <w:proofErr w:type="spellEnd"/>
        <w:r w:rsidRPr="00C73299">
          <w:rPr>
            <w:rStyle w:val="Collegamentoipertestuale"/>
            <w:rFonts w:asciiTheme="minorHAnsi" w:hAnsiTheme="minorHAnsi" w:cstheme="minorHAnsi"/>
            <w:lang w:val="it-IT"/>
          </w:rPr>
          <w:t xml:space="preserve"> </w:t>
        </w:r>
        <w:r w:rsidR="00C73299" w:rsidRPr="00C73299">
          <w:rPr>
            <w:rStyle w:val="Collegamentoipertestuale"/>
            <w:rFonts w:asciiTheme="minorHAnsi" w:hAnsiTheme="minorHAnsi" w:cstheme="minorHAnsi"/>
            <w:lang w:val="it-IT"/>
          </w:rPr>
          <w:t>che è possibile rivedere a questo link</w:t>
        </w:r>
      </w:hyperlink>
      <w:r w:rsidR="00C73299">
        <w:rPr>
          <w:rFonts w:asciiTheme="minorHAnsi" w:hAnsiTheme="minorHAnsi" w:cstheme="minorHAnsi"/>
          <w:lang w:val="it-IT"/>
        </w:rPr>
        <w:t>.</w:t>
      </w:r>
    </w:p>
    <w:p w14:paraId="5AA9C978" w14:textId="59027488" w:rsidR="00F31AED" w:rsidRPr="00F31AED" w:rsidRDefault="00F31AED" w:rsidP="00F31AED">
      <w:pPr>
        <w:pStyle w:val="Textbody"/>
        <w:spacing w:after="0" w:line="240" w:lineRule="auto"/>
        <w:jc w:val="both"/>
        <w:rPr>
          <w:rFonts w:asciiTheme="minorHAnsi" w:hAnsiTheme="minorHAnsi" w:cstheme="minorHAnsi"/>
          <w:b/>
          <w:lang w:val="it-IT"/>
        </w:rPr>
      </w:pPr>
    </w:p>
    <w:p w14:paraId="3EA2D9C2" w14:textId="77777777" w:rsidR="00F31AED" w:rsidRPr="008832BA" w:rsidRDefault="00F31AED" w:rsidP="00F31AED">
      <w:pPr>
        <w:rPr>
          <w:rFonts w:asciiTheme="minorHAnsi" w:hAnsiTheme="minorHAnsi" w:cstheme="minorHAnsi"/>
          <w:b/>
          <w:sz w:val="24"/>
          <w:szCs w:val="24"/>
        </w:rPr>
      </w:pPr>
      <w:r w:rsidRPr="008832BA">
        <w:rPr>
          <w:rFonts w:asciiTheme="minorHAnsi" w:hAnsiTheme="minorHAnsi" w:cstheme="minorHAnsi"/>
          <w:b/>
          <w:sz w:val="24"/>
          <w:szCs w:val="24"/>
          <w:highlight w:val="yellow"/>
        </w:rPr>
        <w:t>In giallo sono indicati dettagli che devono essere verificati e/o personalizzati sulla realtà contingente.</w:t>
      </w:r>
    </w:p>
    <w:p w14:paraId="31E2A2B1" w14:textId="77777777" w:rsidR="00F31AED" w:rsidRDefault="00F31AED">
      <w:pPr>
        <w:rPr>
          <w:rFonts w:ascii="Arial" w:eastAsia="Arial" w:hAnsi="Arial" w:cs="Arial"/>
          <w:b/>
        </w:rPr>
      </w:pPr>
    </w:p>
    <w:p w14:paraId="741A6AF3" w14:textId="77777777" w:rsidR="00C73299" w:rsidRDefault="00C7329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14:paraId="00000001" w14:textId="78587200" w:rsidR="00CD5FF4" w:rsidRDefault="00506AFD">
      <w:pPr>
        <w:spacing w:after="120" w:line="288" w:lineRule="auto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lastRenderedPageBreak/>
        <w:t>REGOLE DI COMPORTAMENTO DA TENERE PER LA PARTECIPAZIONE ALLE SEDUTE IN VIDEOCONFERENZA DEGLI ORGANI COLLEGIALI</w:t>
      </w:r>
    </w:p>
    <w:p w14:paraId="00000002" w14:textId="77777777" w:rsidR="00CD5FF4" w:rsidRDefault="00CD5FF4">
      <w:pPr>
        <w:spacing w:after="120" w:line="288" w:lineRule="auto"/>
        <w:jc w:val="both"/>
        <w:rPr>
          <w:rFonts w:ascii="Arial" w:eastAsia="Arial" w:hAnsi="Arial" w:cs="Arial"/>
        </w:rPr>
      </w:pPr>
    </w:p>
    <w:p w14:paraId="00000003" w14:textId="77777777" w:rsidR="00CD5FF4" w:rsidRDefault="00506AFD">
      <w:pPr>
        <w:spacing w:after="12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partecipazione alla seduta in videoconferenza organizzata dal Comune di </w:t>
      </w:r>
      <w:r w:rsidRPr="00506AFD">
        <w:rPr>
          <w:rFonts w:ascii="Arial" w:eastAsia="Arial" w:hAnsi="Arial" w:cs="Arial"/>
          <w:highlight w:val="yellow"/>
        </w:rPr>
        <w:t>XXX</w:t>
      </w:r>
      <w:r>
        <w:rPr>
          <w:rFonts w:ascii="Arial" w:eastAsia="Arial" w:hAnsi="Arial" w:cs="Arial"/>
        </w:rPr>
        <w:t xml:space="preserve"> deve sottostare, da parte dei partecipanti, a specifiche regole di comportamento al fine di garantire il corretto svolgimento della seduta stessa e il rispetto degli obblighi di legge.</w:t>
      </w:r>
    </w:p>
    <w:p w14:paraId="00000004" w14:textId="77777777" w:rsidR="00CD5FF4" w:rsidRDefault="00506AFD">
      <w:pPr>
        <w:spacing w:after="12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questo fine, i partecipanti sono tenuti a:</w:t>
      </w:r>
    </w:p>
    <w:p w14:paraId="00000005" w14:textId="77777777" w:rsidR="00CD5FF4" w:rsidRDefault="00506A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non</w:t>
      </w:r>
      <w:proofErr w:type="gramEnd"/>
      <w:r>
        <w:rPr>
          <w:rFonts w:ascii="Arial" w:eastAsia="Arial" w:hAnsi="Arial" w:cs="Arial"/>
          <w:color w:val="000000"/>
        </w:rPr>
        <w:t xml:space="preserve"> condividere con soggetti terzi il codice identificativo della seduta telematica, al fine di evitare la partecipazione di soggetti non titolati a farlo;</w:t>
      </w:r>
    </w:p>
    <w:p w14:paraId="00000006" w14:textId="77777777" w:rsidR="00CD5FF4" w:rsidRDefault="00506A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non</w:t>
      </w:r>
      <w:proofErr w:type="gramEnd"/>
      <w:r>
        <w:rPr>
          <w:rFonts w:ascii="Arial" w:eastAsia="Arial" w:hAnsi="Arial" w:cs="Arial"/>
          <w:color w:val="000000"/>
        </w:rPr>
        <w:t xml:space="preserve"> condividere con soggetti non partecipanti alla seduta la documentazione condivisa durante la seduta o inviata precedentemente, garantendo la riservatezza delle informazioni ivi contenute. Tale limitazione vale anche dopo la seduta;</w:t>
      </w:r>
    </w:p>
    <w:p w14:paraId="00000007" w14:textId="77777777" w:rsidR="00CD5FF4" w:rsidRDefault="00506A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garantire</w:t>
      </w:r>
      <w:proofErr w:type="gramEnd"/>
      <w:r>
        <w:rPr>
          <w:rFonts w:ascii="Arial" w:eastAsia="Arial" w:hAnsi="Arial" w:cs="Arial"/>
          <w:color w:val="000000"/>
        </w:rPr>
        <w:t xml:space="preserve"> che tramite i dispositivi utilizzati non presenzino soggetti non invitati a partecipare, nei casi in cui la seduta sia in forma segreta;</w:t>
      </w:r>
    </w:p>
    <w:p w14:paraId="00000008" w14:textId="77777777" w:rsidR="00CD5FF4" w:rsidRDefault="00506A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non</w:t>
      </w:r>
      <w:proofErr w:type="gramEnd"/>
      <w:r>
        <w:rPr>
          <w:rFonts w:ascii="Arial" w:eastAsia="Arial" w:hAnsi="Arial" w:cs="Arial"/>
          <w:color w:val="000000"/>
        </w:rPr>
        <w:t xml:space="preserve"> trasmettere immagini di altri soggetti – soprattutto minori - durante la seduta, nei casi in cui la seduta sia pubblica e diffusa;</w:t>
      </w:r>
    </w:p>
    <w:p w14:paraId="00000009" w14:textId="77777777" w:rsidR="00CD5FF4" w:rsidRDefault="00506A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non</w:t>
      </w:r>
      <w:proofErr w:type="gramEnd"/>
      <w:r>
        <w:rPr>
          <w:rFonts w:ascii="Arial" w:eastAsia="Arial" w:hAnsi="Arial" w:cs="Arial"/>
          <w:color w:val="000000"/>
        </w:rPr>
        <w:t xml:space="preserve"> acquisire in alcun modo registrazioni della seduta a meno che non siano stati espressamente autorizzati da parte dell’organizzatore o del moderatore della stessa</w:t>
      </w:r>
    </w:p>
    <w:p w14:paraId="0000000A" w14:textId="77777777" w:rsidR="00CD5FF4" w:rsidRDefault="00506A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color w:val="000000"/>
        </w:rPr>
      </w:pPr>
      <w:proofErr w:type="gramStart"/>
      <w:r>
        <w:rPr>
          <w:rFonts w:ascii="Arial" w:eastAsia="Arial" w:hAnsi="Arial" w:cs="Arial"/>
        </w:rPr>
        <w:t>non</w:t>
      </w:r>
      <w:proofErr w:type="gramEnd"/>
      <w:r>
        <w:rPr>
          <w:rFonts w:ascii="Arial" w:eastAsia="Arial" w:hAnsi="Arial" w:cs="Arial"/>
        </w:rPr>
        <w:t xml:space="preserve"> trasmettere immagini, prodotti o riproduzioni di contenuti soggetti alle norme sul copyright</w:t>
      </w:r>
      <w:r>
        <w:rPr>
          <w:rFonts w:ascii="Arial" w:eastAsia="Arial" w:hAnsi="Arial" w:cs="Arial"/>
          <w:color w:val="000000"/>
        </w:rPr>
        <w:t>.</w:t>
      </w:r>
    </w:p>
    <w:p w14:paraId="0000000B" w14:textId="77777777" w:rsidR="00CD5FF4" w:rsidRDefault="00CD5FF4">
      <w:pPr>
        <w:spacing w:after="120" w:line="288" w:lineRule="auto"/>
        <w:jc w:val="both"/>
        <w:rPr>
          <w:rFonts w:ascii="Arial" w:eastAsia="Arial" w:hAnsi="Arial" w:cs="Arial"/>
        </w:rPr>
      </w:pPr>
    </w:p>
    <w:p w14:paraId="0000000C" w14:textId="77777777" w:rsidR="00CD5FF4" w:rsidRDefault="00506AFD">
      <w:pPr>
        <w:rPr>
          <w:rFonts w:ascii="Arial" w:eastAsia="Arial" w:hAnsi="Arial" w:cs="Arial"/>
          <w:b/>
        </w:rPr>
      </w:pPr>
      <w:r>
        <w:br w:type="page"/>
      </w:r>
    </w:p>
    <w:p w14:paraId="0000000D" w14:textId="77777777" w:rsidR="00CD5FF4" w:rsidRDefault="00506AFD">
      <w:pPr>
        <w:spacing w:after="120" w:line="288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INFORMATIVA SULLE SEDUTE IN VIDEOCONFERENZA DEGLI ORGANI COLLEGIALI</w:t>
      </w:r>
    </w:p>
    <w:p w14:paraId="0000000E" w14:textId="77777777" w:rsidR="00CD5FF4" w:rsidRDefault="00506AFD">
      <w:pPr>
        <w:spacing w:after="120" w:line="288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Informativa ai sensi art. 13 Regolamento UE 2016/679 (Regolamento Generale sulla Protezione dei Dati)</w:t>
      </w:r>
    </w:p>
    <w:p w14:paraId="0000000F" w14:textId="77777777" w:rsidR="00CD5FF4" w:rsidRDefault="00506AFD">
      <w:pPr>
        <w:spacing w:after="120" w:line="288" w:lineRule="auto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>Il Titolare del trattamento dei dati è il ____ che Lei potrà contattare ai seguenti riferimenti:</w:t>
      </w:r>
    </w:p>
    <w:p w14:paraId="00000010" w14:textId="77777777" w:rsidR="00CD5FF4" w:rsidRDefault="00506AFD">
      <w:pPr>
        <w:spacing w:after="120" w:line="288" w:lineRule="auto"/>
        <w:jc w:val="both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>Telefono: ___________ – E-mail: ____________ - Indirizzo PEC: _____________</w:t>
      </w:r>
    </w:p>
    <w:p w14:paraId="00000011" w14:textId="77777777" w:rsidR="00CD5FF4" w:rsidRDefault="00506AFD">
      <w:pPr>
        <w:spacing w:after="12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>Potrà altresì contattare il Responsabile della Protezione dei Dati al seguente indirizzo di posta elettronica: ________________</w:t>
      </w:r>
    </w:p>
    <w:p w14:paraId="00000012" w14:textId="77777777" w:rsidR="00CD5FF4" w:rsidRDefault="00506AFD">
      <w:pPr>
        <w:spacing w:after="12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trattamento dei dati personali raccolti viene effettuato con la finalità di:</w:t>
      </w:r>
    </w:p>
    <w:p w14:paraId="00000013" w14:textId="77777777" w:rsidR="00CD5FF4" w:rsidRPr="004D2B03" w:rsidRDefault="00506A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color w:val="000000"/>
        </w:rPr>
      </w:pPr>
      <w:proofErr w:type="gramStart"/>
      <w:r w:rsidRPr="004D2B03">
        <w:rPr>
          <w:rFonts w:ascii="Arial" w:eastAsia="Arial" w:hAnsi="Arial" w:cs="Arial"/>
          <w:color w:val="000000"/>
        </w:rPr>
        <w:t>garantire</w:t>
      </w:r>
      <w:proofErr w:type="gramEnd"/>
      <w:r w:rsidRPr="004D2B03">
        <w:rPr>
          <w:rFonts w:ascii="Arial" w:eastAsia="Arial" w:hAnsi="Arial" w:cs="Arial"/>
          <w:color w:val="000000"/>
        </w:rPr>
        <w:t xml:space="preserve"> la seduta in videoconferenza dell’organo collegiale,</w:t>
      </w:r>
    </w:p>
    <w:p w14:paraId="00000014" w14:textId="77777777" w:rsidR="00CD5FF4" w:rsidRPr="004D2B03" w:rsidRDefault="00506A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Arial" w:eastAsia="Arial" w:hAnsi="Arial" w:cs="Arial"/>
          <w:color w:val="000000"/>
        </w:rPr>
      </w:pPr>
      <w:proofErr w:type="gramStart"/>
      <w:r w:rsidRPr="004D2B03">
        <w:rPr>
          <w:rFonts w:ascii="Arial" w:eastAsia="Arial" w:hAnsi="Arial" w:cs="Arial"/>
          <w:color w:val="000000"/>
        </w:rPr>
        <w:t>registrare</w:t>
      </w:r>
      <w:proofErr w:type="gramEnd"/>
      <w:r w:rsidRPr="004D2B03">
        <w:rPr>
          <w:rFonts w:ascii="Arial" w:eastAsia="Arial" w:hAnsi="Arial" w:cs="Arial"/>
          <w:color w:val="000000"/>
        </w:rPr>
        <w:t xml:space="preserve"> e diffondere la seduta dell’organo collegiale attraverso strumenti telematici di streaming nel caso la seduta sia pubblica.</w:t>
      </w:r>
    </w:p>
    <w:p w14:paraId="00000015" w14:textId="475F727D" w:rsidR="00CD5FF4" w:rsidRPr="004D2B03" w:rsidRDefault="00506AFD">
      <w:pPr>
        <w:spacing w:after="120" w:line="288" w:lineRule="auto"/>
        <w:jc w:val="both"/>
        <w:rPr>
          <w:rFonts w:ascii="Arial" w:eastAsia="Arial" w:hAnsi="Arial" w:cs="Arial"/>
        </w:rPr>
      </w:pPr>
      <w:r w:rsidRPr="004D2B03">
        <w:rPr>
          <w:rFonts w:ascii="Arial" w:eastAsia="Arial" w:hAnsi="Arial" w:cs="Arial"/>
        </w:rPr>
        <w:t xml:space="preserve">La base di liceità del trattamento è l’esecuzione di un compito di interesse pubblico o connesso all’esercizio di pubblici poteri di cui è investito il titolare del trattamento (ai sensi dell’art. 6 par. 1 </w:t>
      </w:r>
      <w:proofErr w:type="spellStart"/>
      <w:r w:rsidRPr="004D2B03">
        <w:rPr>
          <w:rFonts w:ascii="Arial" w:eastAsia="Arial" w:hAnsi="Arial" w:cs="Arial"/>
        </w:rPr>
        <w:t>lett</w:t>
      </w:r>
      <w:proofErr w:type="spellEnd"/>
      <w:r w:rsidRPr="004D2B03">
        <w:rPr>
          <w:rFonts w:ascii="Arial" w:eastAsia="Arial" w:hAnsi="Arial" w:cs="Arial"/>
        </w:rPr>
        <w:t xml:space="preserve">. e) del Regolamento </w:t>
      </w:r>
      <w:r w:rsidR="00BC16F9">
        <w:rPr>
          <w:rFonts w:ascii="Arial" w:eastAsia="Arial" w:hAnsi="Arial" w:cs="Arial"/>
        </w:rPr>
        <w:t xml:space="preserve">UE </w:t>
      </w:r>
      <w:r w:rsidRPr="004D2B03">
        <w:rPr>
          <w:rFonts w:ascii="Arial" w:eastAsia="Arial" w:hAnsi="Arial" w:cs="Arial"/>
        </w:rPr>
        <w:t xml:space="preserve">2016/679), oltre che adempiere ad eventuali obblighi di legge (ai sensi dell’art. 6 par. 1 </w:t>
      </w:r>
      <w:proofErr w:type="spellStart"/>
      <w:r w:rsidRPr="004D2B03">
        <w:rPr>
          <w:rFonts w:ascii="Arial" w:eastAsia="Arial" w:hAnsi="Arial" w:cs="Arial"/>
        </w:rPr>
        <w:t>lett</w:t>
      </w:r>
      <w:proofErr w:type="spellEnd"/>
      <w:r w:rsidRPr="004D2B03">
        <w:rPr>
          <w:rFonts w:ascii="Arial" w:eastAsia="Arial" w:hAnsi="Arial" w:cs="Arial"/>
        </w:rPr>
        <w:t xml:space="preserve">. c) del Regolamento </w:t>
      </w:r>
      <w:r w:rsidR="00BC16F9">
        <w:rPr>
          <w:rFonts w:ascii="Arial" w:eastAsia="Arial" w:hAnsi="Arial" w:cs="Arial"/>
        </w:rPr>
        <w:t xml:space="preserve">UE </w:t>
      </w:r>
      <w:r w:rsidRPr="004D2B03">
        <w:rPr>
          <w:rFonts w:ascii="Arial" w:eastAsia="Arial" w:hAnsi="Arial" w:cs="Arial"/>
        </w:rPr>
        <w:t>2016/679), in ottemperanza a quanto s</w:t>
      </w:r>
      <w:r w:rsidR="00BC16F9">
        <w:rPr>
          <w:rFonts w:ascii="Arial" w:eastAsia="Arial" w:hAnsi="Arial" w:cs="Arial"/>
        </w:rPr>
        <w:t xml:space="preserve">ancito dall’art. 73 del D. </w:t>
      </w:r>
      <w:proofErr w:type="spellStart"/>
      <w:r w:rsidR="00BC16F9">
        <w:rPr>
          <w:rFonts w:ascii="Arial" w:eastAsia="Arial" w:hAnsi="Arial" w:cs="Arial"/>
        </w:rPr>
        <w:t>Lgs</w:t>
      </w:r>
      <w:proofErr w:type="spellEnd"/>
      <w:r w:rsidR="00BC16F9">
        <w:rPr>
          <w:rFonts w:ascii="Arial" w:eastAsia="Arial" w:hAnsi="Arial" w:cs="Arial"/>
        </w:rPr>
        <w:t xml:space="preserve">. </w:t>
      </w:r>
      <w:r w:rsidRPr="004D2B03">
        <w:rPr>
          <w:rFonts w:ascii="Arial" w:eastAsia="Arial" w:hAnsi="Arial" w:cs="Arial"/>
        </w:rPr>
        <w:t>18/2020.</w:t>
      </w:r>
    </w:p>
    <w:p w14:paraId="00000016" w14:textId="77777777" w:rsidR="00CD5FF4" w:rsidRPr="004D2B03" w:rsidRDefault="00506AFD">
      <w:pPr>
        <w:spacing w:after="120" w:line="288" w:lineRule="auto"/>
        <w:jc w:val="both"/>
        <w:rPr>
          <w:rFonts w:ascii="Arial" w:eastAsia="Arial" w:hAnsi="Arial" w:cs="Arial"/>
        </w:rPr>
      </w:pPr>
      <w:r w:rsidRPr="004D2B03">
        <w:rPr>
          <w:rFonts w:ascii="Arial" w:eastAsia="Arial" w:hAnsi="Arial" w:cs="Arial"/>
        </w:rPr>
        <w:t xml:space="preserve">I dati trattati sono le informazioni acquisite tramite i sistemi integrati di videoconferenza allestiti dal titolare, che possono comportare acquisizione di videoriprese, trasmissione di </w:t>
      </w:r>
      <w:proofErr w:type="spellStart"/>
      <w:r w:rsidRPr="004D2B03">
        <w:rPr>
          <w:rFonts w:ascii="Arial" w:eastAsia="Arial" w:hAnsi="Arial" w:cs="Arial"/>
        </w:rPr>
        <w:t>files</w:t>
      </w:r>
      <w:proofErr w:type="spellEnd"/>
      <w:r w:rsidRPr="004D2B03">
        <w:rPr>
          <w:rFonts w:ascii="Arial" w:eastAsia="Arial" w:hAnsi="Arial" w:cs="Arial"/>
        </w:rPr>
        <w:t>, scambio di messaggi istantanei (chat) ed eventualmente il ricorso a strumenti di espressione telematica di voto.</w:t>
      </w:r>
    </w:p>
    <w:p w14:paraId="00000017" w14:textId="77777777" w:rsidR="00CD5FF4" w:rsidRPr="004D2B03" w:rsidRDefault="00506AFD">
      <w:pPr>
        <w:spacing w:after="120" w:line="288" w:lineRule="auto"/>
        <w:jc w:val="both"/>
        <w:rPr>
          <w:rFonts w:ascii="Arial" w:eastAsia="Arial" w:hAnsi="Arial" w:cs="Arial"/>
        </w:rPr>
      </w:pPr>
      <w:r w:rsidRPr="004D2B03">
        <w:rPr>
          <w:rFonts w:ascii="Arial" w:eastAsia="Arial" w:hAnsi="Arial" w:cs="Arial"/>
        </w:rPr>
        <w:t>La raccolta dei dati necessari per il perseguimento dei fini indicati è effettuata esclusivamente dal personale dell’ente, da collaboratori o da soggetti esterni di cui l’ente si avvarrà come responsabili del trattamento.</w:t>
      </w:r>
    </w:p>
    <w:p w14:paraId="00000018" w14:textId="77777777" w:rsidR="00CD5FF4" w:rsidRPr="004D2B03" w:rsidRDefault="00506AFD" w:rsidP="004D2B03">
      <w:pPr>
        <w:spacing w:after="120" w:line="288" w:lineRule="auto"/>
        <w:jc w:val="both"/>
        <w:rPr>
          <w:rFonts w:ascii="Arial" w:eastAsia="Arial" w:hAnsi="Arial" w:cs="Arial"/>
        </w:rPr>
      </w:pPr>
      <w:r w:rsidRPr="004D2B03">
        <w:rPr>
          <w:rFonts w:ascii="Arial" w:eastAsia="Arial" w:hAnsi="Arial" w:cs="Arial"/>
        </w:rPr>
        <w:t xml:space="preserve">L’acquisizione e lo streaming delle sedute potrebbero essere effettuati attraverso sistemi telematici forniti da società che trattano i dati personali in paesi esterni all’Unione Europea, nel rispetto delle normative vigenti in tema di dati personali tramite l’adesione all’accordo EU-US Privacy </w:t>
      </w:r>
      <w:proofErr w:type="spellStart"/>
      <w:r w:rsidRPr="004D2B03">
        <w:rPr>
          <w:rFonts w:ascii="Arial" w:eastAsia="Arial" w:hAnsi="Arial" w:cs="Arial"/>
        </w:rPr>
        <w:t>Shield</w:t>
      </w:r>
      <w:proofErr w:type="spellEnd"/>
      <w:r w:rsidRPr="004D2B03">
        <w:rPr>
          <w:rFonts w:ascii="Arial" w:eastAsia="Arial" w:hAnsi="Arial" w:cs="Arial"/>
        </w:rPr>
        <w:t>.</w:t>
      </w:r>
    </w:p>
    <w:p w14:paraId="00000019" w14:textId="77777777" w:rsidR="00CD5FF4" w:rsidRPr="004D2B03" w:rsidRDefault="00506AFD">
      <w:pPr>
        <w:spacing w:after="120" w:line="288" w:lineRule="auto"/>
        <w:jc w:val="both"/>
        <w:rPr>
          <w:rFonts w:ascii="Arial" w:eastAsia="Arial" w:hAnsi="Arial" w:cs="Arial"/>
        </w:rPr>
      </w:pPr>
      <w:r w:rsidRPr="004D2B03">
        <w:rPr>
          <w:rFonts w:ascii="Arial" w:eastAsia="Arial" w:hAnsi="Arial" w:cs="Arial"/>
        </w:rPr>
        <w:t>Il conferimento dei dati è obbligatorio ai fini della realizzazione della seduta.</w:t>
      </w:r>
    </w:p>
    <w:p w14:paraId="0000001A" w14:textId="629E6F26" w:rsidR="00CD5FF4" w:rsidRDefault="00506AFD" w:rsidP="004D2B03">
      <w:pPr>
        <w:spacing w:after="120" w:line="288" w:lineRule="auto"/>
        <w:jc w:val="both"/>
        <w:rPr>
          <w:rFonts w:ascii="Arial" w:eastAsia="Arial" w:hAnsi="Arial" w:cs="Arial"/>
        </w:rPr>
      </w:pPr>
      <w:r w:rsidRPr="004D2B03">
        <w:rPr>
          <w:rFonts w:ascii="Arial" w:eastAsia="Arial" w:hAnsi="Arial" w:cs="Arial"/>
        </w:rPr>
        <w:t xml:space="preserve">Non è prevista la registrazione e l’acquisizione di videoriprese, la diffusione in streaming delle immagini o qualunque </w:t>
      </w:r>
      <w:r w:rsidR="004D2B03" w:rsidRPr="004D2B03">
        <w:rPr>
          <w:rFonts w:ascii="Arial" w:eastAsia="Arial" w:hAnsi="Arial" w:cs="Arial"/>
        </w:rPr>
        <w:t xml:space="preserve">altra </w:t>
      </w:r>
      <w:r w:rsidRPr="004D2B03">
        <w:rPr>
          <w:rFonts w:ascii="Arial" w:eastAsia="Arial" w:hAnsi="Arial" w:cs="Arial"/>
        </w:rPr>
        <w:t>attività per finalità diverse da quelle sopra descritte.</w:t>
      </w:r>
    </w:p>
    <w:p w14:paraId="0000001B" w14:textId="77777777" w:rsidR="00CD5FF4" w:rsidRDefault="00506AFD">
      <w:pPr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dati conferiti saranno trattati dall’Amministrazione per il periodo necessario allo svolgimento dei procedimenti correlati alle finalità descritte e tenuto conto degli obblighi di legge a cui il Titolare deve sottostare nell’adempimento delle proprie funzioni istituzionali.</w:t>
      </w:r>
    </w:p>
    <w:p w14:paraId="0000001C" w14:textId="77777777" w:rsidR="00CD5FF4" w:rsidRDefault="00506AFD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</w:rPr>
        <w:t>Gli interessati potranno far valere, in qualsiasi momento e ove possibile, i loro diritti, in particolare con riferimento al diritto di accesso ai dati personali, oltre che al diritto di ottenerne la rettifica o la limitazione, l’aggiornamento e la cancellazione, nonché con riferimento al diritto di portabilità dei dati e al diritto di opposizione al trattamento, salvo vi sia un motivo legittimo del Titolare del trattamento che prevalga sugli interessi dell’interessato, ovvero per l’accertamento, l’esercizio o la difesa di un diritto in sede giudiziaria. Tali diritti potranno essere esercitati rivolgendosi al Titolare o al Responsabile della protezione dei dati, reperibili ai contatti sopra indicati. E’ inoltre possibile proporre reclamo all’Autorità Garante per la protezione dei dati personali qualora ne ravvisi la necessità.</w:t>
      </w:r>
    </w:p>
    <w:p w14:paraId="0000001D" w14:textId="77777777" w:rsidR="00CD5FF4" w:rsidRDefault="00506AFD">
      <w:pPr>
        <w:spacing w:after="12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Il Titolare non adotta alcun processo decisionale automatizzato, compresa la </w:t>
      </w:r>
      <w:proofErr w:type="spellStart"/>
      <w:r>
        <w:rPr>
          <w:rFonts w:ascii="Arial" w:eastAsia="Arial" w:hAnsi="Arial" w:cs="Arial"/>
        </w:rPr>
        <w:t>profilazione</w:t>
      </w:r>
      <w:proofErr w:type="spellEnd"/>
      <w:r>
        <w:rPr>
          <w:rFonts w:ascii="Arial" w:eastAsia="Arial" w:hAnsi="Arial" w:cs="Arial"/>
        </w:rPr>
        <w:t>, di cui all’articolo 22, paragrafi 1 e 4, del Regolamento UE n. 679/2016.</w:t>
      </w:r>
    </w:p>
    <w:sectPr w:rsidR="00CD5FF4">
      <w:pgSz w:w="12240" w:h="15840"/>
      <w:pgMar w:top="1135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380E"/>
    <w:multiLevelType w:val="hybridMultilevel"/>
    <w:tmpl w:val="6E8E9B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D770C"/>
    <w:multiLevelType w:val="multilevel"/>
    <w:tmpl w:val="A12810B6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FC5BC4"/>
    <w:multiLevelType w:val="hybridMultilevel"/>
    <w:tmpl w:val="14C67470"/>
    <w:lvl w:ilvl="0" w:tplc="A7FE6D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57272"/>
    <w:multiLevelType w:val="multilevel"/>
    <w:tmpl w:val="870A16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F4"/>
    <w:rsid w:val="004D2B03"/>
    <w:rsid w:val="00506AFD"/>
    <w:rsid w:val="00BC16F9"/>
    <w:rsid w:val="00C73299"/>
    <w:rsid w:val="00CD5FF4"/>
    <w:rsid w:val="00F3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1D49B-4971-4C47-802E-01E474B1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b/>
      <w:sz w:val="18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B0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B03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e"/>
    <w:rsid w:val="00F31AE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C73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ttendee.gotowebinar.com/register/38732280266060605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</cp:revision>
  <dcterms:created xsi:type="dcterms:W3CDTF">2020-04-09T13:12:00Z</dcterms:created>
  <dcterms:modified xsi:type="dcterms:W3CDTF">2020-04-15T06:40:00Z</dcterms:modified>
</cp:coreProperties>
</file>