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971" w14:textId="1B81754F" w:rsidR="00DD53B0" w:rsidRDefault="00706B30">
      <w:r>
        <w:t>Spett.le Ente,</w:t>
      </w:r>
      <w:r>
        <w:br/>
        <w:t xml:space="preserve">siamo un gruppo di hacker italiani, attiviste e attivisti, cittadine e cittadini attenti alla privacy ed alla tutela dei diritti cibernetici nel nostro Paese: </w:t>
      </w:r>
      <w:hyperlink r:id="rId4" w:tgtFrame="_blank" w:history="1">
        <w:r>
          <w:rPr>
            <w:rStyle w:val="Collegamentoipertestuale"/>
          </w:rPr>
          <w:t>https://privacy.g0v.it</w:t>
        </w:r>
      </w:hyperlink>
      <w:r>
        <w:br/>
      </w:r>
      <w:r>
        <w:br/>
        <w:t xml:space="preserve">Abbiamo rilevato che il vostro Ente utilizza Google analytics (GA) nel suo sito </w:t>
      </w:r>
      <w:r w:rsidRPr="00706B30">
        <w:t>www.X</w:t>
      </w:r>
      <w:r>
        <w:t>XX</w:t>
      </w:r>
      <w:r w:rsidRPr="00706B30">
        <w:t>XX.it</w:t>
      </w:r>
      <w:r>
        <w:t>, nonostante sia oramai pacifico che questo strumento non sia conforme ai principi del GDPR in ordine al trasferimento transfrontaliero di dati personali.</w:t>
      </w:r>
      <w:r>
        <w:br/>
        <w:t xml:space="preserve">L'utilizzo di GA è infatti stato ritenuto illecito dall'EDPS, con riguardo al trattamento dei dati operato dal Parlamento europeo, dall'Autorità di controllo austriaca e da ultimo da quella francese (si veda in sintesi </w:t>
      </w:r>
      <w:hyperlink r:id="rId5" w:tgtFrame="_blank" w:history="1">
        <w:r>
          <w:rPr>
            <w:rStyle w:val="Collegamentoipertestuale"/>
          </w:rPr>
          <w:t>https://noyb.eu/en/edps-sanctions-parliament-over-eu-us-data-transfers-google-and-stripe</w:t>
        </w:r>
      </w:hyperlink>
      <w:r>
        <w:t>).</w:t>
      </w:r>
      <w:r>
        <w:br/>
      </w:r>
      <w:r>
        <w:br/>
        <w:t xml:space="preserve">Riteniamo che il mantenimento, da parte dell'Ente, di un trattamento di dati personali così evidentemente illecito, che comporta un ingiustificato e massivo trasferimento trasfrontaliero di dati personali, riguardante tutti gli utenti del sito </w:t>
      </w:r>
      <w:r w:rsidRPr="00706B30">
        <w:t>www.X</w:t>
      </w:r>
      <w:r>
        <w:t>XX</w:t>
      </w:r>
      <w:r w:rsidRPr="00706B30">
        <w:t>XX.it</w:t>
      </w:r>
      <w:r>
        <w:t>, costituisca una grave violazione che debba immediatamente cessare.</w:t>
      </w:r>
      <w:r>
        <w:br/>
        <w:t>Invitiamo pertanto a voler immediatamente provvedere alla rimozione di GA e di qualsiasi altro strumento di analytics o tracking che produca effetti analoghi.</w:t>
      </w:r>
      <w:r>
        <w:br/>
      </w:r>
      <w:r>
        <w:br/>
        <w:t xml:space="preserve">La suddetta violazione, imputabile al Vs. Ente XXXXX, quale titolare del trattamento, in persona del legale rapp.te pro tempore </w:t>
      </w:r>
      <w:r w:rsidR="00C80C15">
        <w:t>YYYYYY</w:t>
      </w:r>
      <w:r>
        <w:t xml:space="preserve"> espone l'Ente stesso alle sanzioni amministrative pecuniarie previste dall'art. 83 del GDPR.</w:t>
      </w:r>
      <w:r>
        <w:br/>
      </w:r>
      <w:r>
        <w:br/>
        <w:t xml:space="preserve">La presente viene inviata in via informativa, proprio al fine di consentire una rapida rimozione di Google Analytics, rimandando a quanto raccomandato dalla Agenzia per l'Italia Digitale Web Analytics Italia </w:t>
      </w:r>
      <w:hyperlink r:id="rId6" w:tgtFrame="_blank" w:history="1">
        <w:r>
          <w:rPr>
            <w:rStyle w:val="Collegamentoipertestuale"/>
          </w:rPr>
          <w:t>https://www.agid.gov.it/it/design-servizi/web-analytics-italia</w:t>
        </w:r>
      </w:hyperlink>
      <w:r>
        <w:br/>
      </w:r>
      <w:r>
        <w:br/>
        <w:t>Il resoconto complessivo delle Pubbliche Amministrazioni in violazione, con particolare riguardo a quelle che non avranno provveduto alla tempestiva rimozione di GA, verrà pubblicato come report e inviato come segnalazione al Garante per la Protezione dei Dati e al Difensore Civico Digitale.</w:t>
      </w:r>
    </w:p>
    <w:sectPr w:rsidR="00DD5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30"/>
    <w:rsid w:val="00706B30"/>
    <w:rsid w:val="00C80C15"/>
    <w:rsid w:val="00D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AFB7"/>
  <w15:chartTrackingRefBased/>
  <w15:docId w15:val="{76FB2B86-D39A-4727-89E6-8C999FA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id.gov.it/it/design-servizi/web-analytics-italia" TargetMode="External"/><Relationship Id="rId5" Type="http://schemas.openxmlformats.org/officeDocument/2006/relationships/hyperlink" Target="https://noyb.eu/en/edps-sanctions-parliament-over-eu-us-data-transfers-google-and-stripe" TargetMode="External"/><Relationship Id="rId4" Type="http://schemas.openxmlformats.org/officeDocument/2006/relationships/hyperlink" Target="https://privacy.g0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lupi</dc:creator>
  <cp:keywords/>
  <dc:description/>
  <cp:lastModifiedBy>aldo lupi</cp:lastModifiedBy>
  <cp:revision>2</cp:revision>
  <dcterms:created xsi:type="dcterms:W3CDTF">2022-05-13T04:38:00Z</dcterms:created>
  <dcterms:modified xsi:type="dcterms:W3CDTF">2022-05-13T05:42:00Z</dcterms:modified>
</cp:coreProperties>
</file>